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C0" w:rsidRPr="000E12C0" w:rsidRDefault="00AB7BBE" w:rsidP="00E86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>Информация о проведении родительского собрания</w:t>
      </w:r>
      <w:r w:rsidR="000E12C0" w:rsidRPr="000E12C0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</w:rPr>
        <w:t xml:space="preserve"> на тему</w:t>
      </w:r>
    </w:p>
    <w:p w:rsidR="000E12C0" w:rsidRPr="00AB7BBE" w:rsidRDefault="000E12C0" w:rsidP="000E1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B7BBE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«РОЛЬ СЕМЬИ</w:t>
      </w:r>
    </w:p>
    <w:p w:rsidR="000E12C0" w:rsidRPr="00AB7BBE" w:rsidRDefault="000E12C0" w:rsidP="000E1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B7BBE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В ПРОФИЛАКТИКЕ ПРЕСТУПЛЕНИЙ И ПРАВОНАРУШЕНИЙ</w:t>
      </w:r>
    </w:p>
    <w:p w:rsidR="009A1B8B" w:rsidRDefault="000E12C0" w:rsidP="009A1B8B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AB7BBE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СРЕДИ НЕСОВЕРШЕННОЛЕТНИХ»</w:t>
      </w:r>
      <w:r w:rsidR="00AB7BBE" w:rsidRPr="00AB7BBE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 в МКОУ «ХОРЕДЖСКАЯ СОШ»</w:t>
      </w:r>
      <w:r w:rsidR="009A1B8B"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86BAE" w:rsidRPr="009A1B8B" w:rsidRDefault="00E86BAE" w:rsidP="009A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A1B8B" w:rsidRPr="007C04CF" w:rsidRDefault="009A1B8B" w:rsidP="009A1B8B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7C04CF">
        <w:rPr>
          <w:b/>
          <w:bCs/>
          <w:color w:val="000000"/>
          <w:sz w:val="28"/>
          <w:szCs w:val="28"/>
          <w:shd w:val="clear" w:color="auto" w:fill="FFFFFF"/>
        </w:rPr>
        <w:t>Цель родительского собрания</w:t>
      </w:r>
      <w:r w:rsidRPr="007C04CF">
        <w:rPr>
          <w:color w:val="000000"/>
          <w:sz w:val="28"/>
          <w:szCs w:val="28"/>
          <w:shd w:val="clear" w:color="auto" w:fill="FFFFFF"/>
        </w:rPr>
        <w:t>: развитие воспитательного партнерства между семьей и школой, воспитание внимания к детям, отзывчивости; помочь родителям найти ключ к решению многих сложных вопросов воспитания детей.</w:t>
      </w:r>
    </w:p>
    <w:p w:rsidR="009A1B8B" w:rsidRPr="007C04CF" w:rsidRDefault="009A1B8B" w:rsidP="009A1B8B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7C04CF"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9A1B8B" w:rsidRPr="007C04CF" w:rsidRDefault="009A1B8B" w:rsidP="009A1B8B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7C04CF">
        <w:rPr>
          <w:color w:val="000000"/>
          <w:sz w:val="28"/>
          <w:szCs w:val="28"/>
          <w:shd w:val="clear" w:color="auto" w:fill="FFFFFF"/>
        </w:rPr>
        <w:t>1. Повысить уровень компетенции родителей в решении вопросов, связанных с воспитанием ребенка.</w:t>
      </w:r>
    </w:p>
    <w:p w:rsidR="009A1B8B" w:rsidRPr="007C04CF" w:rsidRDefault="009A1B8B" w:rsidP="009A1B8B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7C04CF">
        <w:rPr>
          <w:color w:val="000000"/>
          <w:sz w:val="28"/>
          <w:szCs w:val="28"/>
          <w:shd w:val="clear" w:color="auto" w:fill="FFFFFF"/>
        </w:rPr>
        <w:t>2. Сформировать ценностное отношение к семейным традициям.</w:t>
      </w:r>
    </w:p>
    <w:p w:rsidR="009A1B8B" w:rsidRPr="007C04CF" w:rsidRDefault="009A1B8B" w:rsidP="009A1B8B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7C04CF">
        <w:rPr>
          <w:color w:val="000000"/>
          <w:sz w:val="28"/>
          <w:szCs w:val="28"/>
          <w:shd w:val="clear" w:color="auto" w:fill="FFFFFF"/>
        </w:rPr>
        <w:t>3. Определить семейные условия, микроклимат и способы, необходимые для формирования нравственно развитой личности в семье.</w:t>
      </w:r>
    </w:p>
    <w:p w:rsidR="00E86BAE" w:rsidRPr="00390E7F" w:rsidRDefault="009A1B8B" w:rsidP="00390E7F">
      <w:pPr>
        <w:shd w:val="clear" w:color="auto" w:fill="FFFFFF"/>
        <w:spacing w:line="315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Главными воспитателями своих детей </w:t>
      </w:r>
      <w:r w:rsidR="00E86BAE"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являются родители. Подрастающее </w:t>
      </w:r>
      <w:r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поколение будет таким, какой будет семья.</w:t>
      </w:r>
      <w:r w:rsidR="00390E7F"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r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школы</w:t>
      </w:r>
      <w:r w:rsidR="00E86BAE"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90E7F"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три </w:t>
      </w:r>
      <w:r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задачи: воспитание, обучение, просветительство. Школа может помочь иногда при решении многих вопросов воспитания. Но она никогда не сможет конкурировать с семьей. Именно семья является самым мощным средством в формировании личности. 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Поэтому в настоящее время на первый план выходят вопросы профилактической работы с несовершеннолетними.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Откуда же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б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ерётся</w:t>
      </w:r>
      <w:r w:rsidR="00390E7F" w:rsidRPr="00390E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в столь юных созданиях деформация нравственных ценностей и ориентиров, которая приводит их к совершению </w:t>
      </w:r>
      <w:r w:rsidR="007C04CF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правонарушений и преступлений? 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Несомненно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,</w:t>
      </w:r>
      <w:r w:rsidR="000E12C0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  воспитывает и школа,  и семья.</w:t>
      </w:r>
    </w:p>
    <w:p w:rsidR="0081210A" w:rsidRPr="00390E7F" w:rsidRDefault="0081210A" w:rsidP="00E86B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Style w:val="a5"/>
          <w:rFonts w:ascii="Times New Roman" w:hAnsi="Times New Roman" w:cs="Times New Roman"/>
          <w:color w:val="000000"/>
          <w:sz w:val="26"/>
          <w:szCs w:val="26"/>
        </w:rPr>
        <w:t xml:space="preserve">13.10.22г. </w:t>
      </w:r>
      <w:r w:rsidRPr="00390E7F">
        <w:rPr>
          <w:rFonts w:ascii="Times New Roman" w:hAnsi="Times New Roman" w:cs="Times New Roman"/>
          <w:color w:val="000000"/>
          <w:sz w:val="26"/>
          <w:szCs w:val="26"/>
        </w:rPr>
        <w:t>было проведено родительское собрание по теме «</w:t>
      </w:r>
      <w:r w:rsidRPr="00390E7F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Роль семьи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390E7F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 xml:space="preserve">в профилактике преступлений и правонарушений </w:t>
      </w:r>
      <w:r w:rsidRPr="00390E7F">
        <w:rPr>
          <w:rFonts w:ascii="Times New Roman" w:hAnsi="Times New Roman" w:cs="Times New Roman"/>
          <w:bCs/>
          <w:iCs/>
          <w:color w:val="181818"/>
          <w:sz w:val="26"/>
          <w:szCs w:val="26"/>
        </w:rPr>
        <w:t>среди несовершеннолетних</w:t>
      </w:r>
      <w:r w:rsidRPr="00390E7F"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="00E86BAE" w:rsidRPr="00390E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0E7F">
        <w:rPr>
          <w:rFonts w:ascii="Times New Roman" w:hAnsi="Times New Roman" w:cs="Times New Roman"/>
          <w:color w:val="000000"/>
          <w:sz w:val="26"/>
          <w:szCs w:val="26"/>
        </w:rPr>
        <w:t xml:space="preserve">На собрании присутствовали родители 11-го и 9-го классов, администрация школы, учителя - предметники. </w:t>
      </w:r>
    </w:p>
    <w:p w:rsidR="000E12C0" w:rsidRPr="00390E7F" w:rsidRDefault="0081210A" w:rsidP="0081210A">
      <w:pPr>
        <w:pStyle w:val="a4"/>
        <w:shd w:val="clear" w:color="auto" w:fill="FFFFFF"/>
        <w:spacing w:before="0" w:beforeAutospacing="0" w:after="150" w:afterAutospacing="0"/>
        <w:ind w:firstLine="15"/>
        <w:jc w:val="both"/>
        <w:rPr>
          <w:color w:val="000000"/>
          <w:sz w:val="26"/>
          <w:szCs w:val="26"/>
        </w:rPr>
      </w:pPr>
      <w:r w:rsidRPr="00390E7F">
        <w:rPr>
          <w:color w:val="000000"/>
          <w:sz w:val="26"/>
          <w:szCs w:val="26"/>
        </w:rPr>
        <w:t xml:space="preserve">Заместитель директора </w:t>
      </w:r>
      <w:r w:rsidR="00E86BAE" w:rsidRPr="00390E7F">
        <w:rPr>
          <w:color w:val="000000"/>
          <w:sz w:val="26"/>
          <w:szCs w:val="26"/>
        </w:rPr>
        <w:t xml:space="preserve">по ВР говорила о </w:t>
      </w:r>
      <w:r w:rsidR="00E86BAE" w:rsidRPr="00390E7F">
        <w:rPr>
          <w:color w:val="333333"/>
          <w:sz w:val="26"/>
          <w:szCs w:val="26"/>
        </w:rPr>
        <w:t>рассмотрении вопроса согласно повестке. Актуальным остается вопрос организации безопасности детей не только в школе, но и дома.</w:t>
      </w:r>
      <w:r w:rsidR="00E86BAE" w:rsidRPr="00390E7F">
        <w:rPr>
          <w:color w:val="000000"/>
          <w:sz w:val="26"/>
          <w:szCs w:val="26"/>
        </w:rPr>
        <w:t xml:space="preserve"> </w:t>
      </w:r>
      <w:r w:rsidR="000E12C0" w:rsidRPr="00390E7F">
        <w:rPr>
          <w:color w:val="181818"/>
          <w:sz w:val="26"/>
          <w:szCs w:val="26"/>
        </w:rPr>
        <w:t>Гораздо чаще родители или не умеют (обычно этого не сознавая) воспитывать детей, или не могут из-за целого ряда причин, где известную роль играют и такие, как болезнь, занятость.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Трудные дети вырастают и в тех внешне благополучных семьях, где родители равнодушны к внутреннему миру своих детей. Более двух третей подростков, совершивших правонарушения, воспитывались в формально полной семье, в семье с нормальными материальными и жилищными условиями.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Таким образом, решающим является не состав семьи, а те взаимоотношения, которые складываются между ее членами. Именно неблагополучные взаимоотношения в семье, отрицательный пример родителей являются одной из важнейших причин появления трудных подростков. Положение детей в таких семьях исключительно тяжелое, их личность здесь постоянно ущемляется. И 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агрессивность подростков возникает зачастую как своеобразная форма самозащиты.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proofErr w:type="gramStart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в</w:t>
      </w:r>
      <w:proofErr w:type="gramEnd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ыделяют следующие стадии отклоняющегося поведения детей: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- </w:t>
      </w: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</w:rPr>
        <w:t>неодобряемое поведение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– поведение, эпизодически наблюдаемое у большинства детей и подростков, связанное с шалостями, озорством, непослушанием, непоседливостью, упрямством;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proofErr w:type="gramStart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- </w:t>
      </w: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</w:rPr>
        <w:t>порицаемое поведение</w:t>
      </w: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-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поведение, вызывающее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proofErr w:type="gramStart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- </w:t>
      </w:r>
      <w:proofErr w:type="spellStart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</w:rPr>
        <w:t>девиантное</w:t>
      </w:r>
      <w:proofErr w:type="spellEnd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</w:rPr>
        <w:t xml:space="preserve"> поведение</w:t>
      </w: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- 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нравственно отрицательные действия и поступки (лживость, притворство, лицемерие, эгоизм, конфликтность, агрессивность воровство и т. д.), принявшие характер систематических или привычных;</w:t>
      </w:r>
      <w:proofErr w:type="gramEnd"/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- </w:t>
      </w:r>
      <w:proofErr w:type="spellStart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</w:rPr>
        <w:t>предпреступное</w:t>
      </w:r>
      <w:proofErr w:type="spellEnd"/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</w:rPr>
        <w:t xml:space="preserve"> поведение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- поведение, несущее в себе зачатки криминального и деструктивного поведения (эпизодические умышленные нарушения норм,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  <w:t>- </w:t>
      </w:r>
      <w:r w:rsidRPr="00390E7F">
        <w:rPr>
          <w:rFonts w:ascii="Times New Roman" w:eastAsia="Times New Roman" w:hAnsi="Times New Roman" w:cs="Times New Roman"/>
          <w:b/>
          <w:color w:val="181818"/>
          <w:sz w:val="26"/>
          <w:szCs w:val="26"/>
          <w:u w:val="single"/>
        </w:rPr>
        <w:t>противоправное или преступное поведение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- поведение, связанное с различными правонарушениями и преступлениями.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Выступили руководители классов. Они тоже в свою очередь говорили </w:t>
      </w:r>
      <w:proofErr w:type="gramStart"/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г</w:t>
      </w:r>
      <w:proofErr w:type="gramEnd"/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том,  какую роль играет семейное воспитание в жизни подрастающего поколения.</w:t>
      </w:r>
    </w:p>
    <w:p w:rsidR="000E12C0" w:rsidRPr="00390E7F" w:rsidRDefault="007C04CF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Подведение</w:t>
      </w:r>
      <w:r w:rsidR="000E12C0"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 xml:space="preserve">  </w:t>
      </w: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итога собрания:</w:t>
      </w:r>
    </w:p>
    <w:p w:rsidR="00E86BAE" w:rsidRPr="00390E7F" w:rsidRDefault="000E12C0" w:rsidP="007C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         В каждой семье свои трудные дети и свои проблемы. Те отклонения в поведении, которые в одной семье считаются проблемой, в другой – естественная норма жизни.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Всё</w:t>
      </w:r>
      <w:r w:rsidR="00E86BAE"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начинается с малого – пропуска 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занятий. </w:t>
      </w:r>
    </w:p>
    <w:p w:rsidR="000E12C0" w:rsidRPr="00390E7F" w:rsidRDefault="000E12C0" w:rsidP="007C0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Борьба с прогулами занятий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является вторым важным звеном в воспитательной и учебной работе, обеспечивающим успешную профилактику правонарушений. </w:t>
      </w: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br/>
        <w:t xml:space="preserve">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 Такого подростка очень легко вовлечь в  преступную деятельность. Мы рекомендуем </w:t>
      </w:r>
      <w:proofErr w:type="gramStart"/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родителям</w:t>
      </w:r>
      <w:proofErr w:type="gramEnd"/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прежде всего поддерживать контакт с классным руководителем и при конфликтных ситуациях принимать правильное решение, а при необходимости обратиться к специалистам.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Поэтому задача родителей состоит в предупреждении подростков об опасностях в игре с законом. </w:t>
      </w:r>
    </w:p>
    <w:p w:rsidR="000E12C0" w:rsidRPr="00390E7F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390E7F">
        <w:rPr>
          <w:rFonts w:ascii="Times New Roman" w:eastAsia="Times New Roman" w:hAnsi="Times New Roman" w:cs="Times New Roman"/>
          <w:color w:val="181818"/>
          <w:sz w:val="26"/>
          <w:szCs w:val="26"/>
        </w:rPr>
        <w:t>        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0E12C0" w:rsidRPr="000E12C0" w:rsidRDefault="000E12C0" w:rsidP="000E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E12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E12C0" w:rsidRPr="00390E7F" w:rsidRDefault="000E12C0" w:rsidP="00390E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 </w:t>
      </w:r>
      <w:r w:rsidR="00390E7F"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Информацию предоставила:</w:t>
      </w:r>
    </w:p>
    <w:p w:rsidR="00390E7F" w:rsidRDefault="00390E7F" w:rsidP="00390E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390E7F" w:rsidRDefault="00390E7F" w:rsidP="00390E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390E7F" w:rsidRPr="00390E7F" w:rsidRDefault="00390E7F" w:rsidP="00390E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proofErr w:type="spellStart"/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Зам</w:t>
      </w:r>
      <w:proofErr w:type="gramStart"/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.д</w:t>
      </w:r>
      <w:proofErr w:type="gramEnd"/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ир.по</w:t>
      </w:r>
      <w:proofErr w:type="spellEnd"/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ВР___________________Байрамбекова</w:t>
      </w:r>
      <w:proofErr w:type="spellEnd"/>
      <w:r w:rsidRPr="00390E7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Т.А.</w:t>
      </w:r>
    </w:p>
    <w:p w:rsidR="000E12C0" w:rsidRPr="00390E7F" w:rsidRDefault="000E12C0" w:rsidP="00390E7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F387A" w:rsidRDefault="00EF387A"/>
    <w:sectPr w:rsidR="00EF387A" w:rsidSect="0082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548A"/>
    <w:multiLevelType w:val="multilevel"/>
    <w:tmpl w:val="9DF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B4372"/>
    <w:multiLevelType w:val="multilevel"/>
    <w:tmpl w:val="638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2C0"/>
    <w:rsid w:val="000E12C0"/>
    <w:rsid w:val="00152EBD"/>
    <w:rsid w:val="00390E7F"/>
    <w:rsid w:val="005B4921"/>
    <w:rsid w:val="007C04CF"/>
    <w:rsid w:val="0081210A"/>
    <w:rsid w:val="00827DB9"/>
    <w:rsid w:val="009A1B8B"/>
    <w:rsid w:val="00AB7BBE"/>
    <w:rsid w:val="00AE16DE"/>
    <w:rsid w:val="00E86BAE"/>
    <w:rsid w:val="00EF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B9"/>
  </w:style>
  <w:style w:type="paragraph" w:styleId="1">
    <w:name w:val="heading 1"/>
    <w:basedOn w:val="a"/>
    <w:link w:val="10"/>
    <w:uiPriority w:val="9"/>
    <w:qFormat/>
    <w:rsid w:val="000E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2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E12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E1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28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1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9</cp:revision>
  <dcterms:created xsi:type="dcterms:W3CDTF">2022-10-10T07:37:00Z</dcterms:created>
  <dcterms:modified xsi:type="dcterms:W3CDTF">2022-10-15T09:38:00Z</dcterms:modified>
</cp:coreProperties>
</file>